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CE6" w:rsidRPr="00C80AD1" w:rsidRDefault="00F57D9E" w:rsidP="00F57D9E">
      <w:pPr>
        <w:jc w:val="both"/>
        <w:rPr>
          <w:rFonts w:ascii="Times New Roman" w:hAnsi="Times New Roman" w:cs="Times New Roman"/>
          <w:sz w:val="24"/>
          <w:szCs w:val="24"/>
        </w:rPr>
      </w:pPr>
      <w:r w:rsidRPr="00C80AD1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Дошкольное</w:t>
      </w:r>
      <w:r w:rsidRPr="00C80AD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80AD1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образование</w:t>
      </w:r>
      <w:r w:rsidRPr="00C80AD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представляет собой первый </w:t>
      </w:r>
      <w:r w:rsidRPr="00C80AD1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уровень</w:t>
      </w:r>
      <w:r w:rsidRPr="00C80AD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80AD1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общего</w:t>
      </w:r>
      <w:r w:rsidRPr="00C80AD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80AD1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образования.</w:t>
      </w:r>
      <w:r w:rsidRPr="00C80AD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Под дошкольным образованием в России понимают </w:t>
      </w:r>
      <w:r w:rsidRPr="00C80AD1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воспитание, обучение и развитие детей-дошкольников (с 2 месяцев до 7 лет), присмотр и уход за ними, их оздоровление</w:t>
      </w:r>
      <w:r w:rsidRPr="00C80AD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C80AD1" w:rsidRPr="00C80AD1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 xml:space="preserve"> </w:t>
      </w:r>
      <w:r w:rsidR="00C80AD1" w:rsidRPr="00C80AD1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Образовательные</w:t>
      </w:r>
      <w:r w:rsidR="00C80AD1" w:rsidRPr="00C80AD1">
        <w:rPr>
          <w:rFonts w:ascii="Times New Roman" w:hAnsi="Times New Roman" w:cs="Times New Roman"/>
          <w:color w:val="333333"/>
          <w:shd w:val="clear" w:color="auto" w:fill="FFFFFF"/>
        </w:rPr>
        <w:t> программы </w:t>
      </w:r>
      <w:r w:rsidR="00C80AD1" w:rsidRPr="00C80AD1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дошкольного</w:t>
      </w:r>
      <w:r w:rsidR="00C80AD1" w:rsidRPr="00C80AD1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="00C80AD1" w:rsidRPr="00C80AD1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образования</w:t>
      </w:r>
      <w:r w:rsidR="00C80AD1" w:rsidRPr="00C80AD1">
        <w:rPr>
          <w:rFonts w:ascii="Times New Roman" w:hAnsi="Times New Roman" w:cs="Times New Roman"/>
          <w:color w:val="333333"/>
          <w:shd w:val="clear" w:color="auto" w:fill="FFFFFF"/>
        </w:rPr>
        <w:t> направлены на разностороннее развитие детей с учетом их возрастных и индивидуальных особенностей, разрабатываются на основе индивидуального подхода к детям и специфичных для детей </w:t>
      </w:r>
      <w:r w:rsidR="00C80AD1" w:rsidRPr="00C80AD1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дошкольного</w:t>
      </w:r>
      <w:r w:rsidR="00C80AD1" w:rsidRPr="00C80AD1">
        <w:rPr>
          <w:rFonts w:ascii="Times New Roman" w:hAnsi="Times New Roman" w:cs="Times New Roman"/>
          <w:color w:val="333333"/>
          <w:shd w:val="clear" w:color="auto" w:fill="FFFFFF"/>
        </w:rPr>
        <w:t> возраста видов деятельности.</w:t>
      </w:r>
      <w:r w:rsidRPr="00C80AD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Обязательным оно не является. Родители могут воспитывать ребенка до школы дома или водить его в учреждение дошкольного образования (детский сад), учреждение общего образования (</w:t>
      </w:r>
      <w:proofErr w:type="spellStart"/>
      <w:r w:rsidRPr="00C80AD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предшколу</w:t>
      </w:r>
      <w:proofErr w:type="spellEnd"/>
      <w:r w:rsidRPr="00C80AD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), учреждение дополнительного образования (центр раннего</w:t>
      </w:r>
      <w:bookmarkStart w:id="0" w:name="_GoBack"/>
      <w:bookmarkEnd w:id="0"/>
      <w:r w:rsidRPr="00C80AD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развития).</w:t>
      </w:r>
    </w:p>
    <w:sectPr w:rsidR="009A6CE6" w:rsidRPr="00C80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422"/>
    <w:rsid w:val="003E6422"/>
    <w:rsid w:val="009A6CE6"/>
    <w:rsid w:val="00C80AD1"/>
    <w:rsid w:val="00F5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2024-09-20T07:41:00Z</dcterms:created>
  <dcterms:modified xsi:type="dcterms:W3CDTF">2024-09-20T07:43:00Z</dcterms:modified>
</cp:coreProperties>
</file>